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1"/>
        <w:gridCol w:w="999"/>
        <w:gridCol w:w="2726"/>
        <w:gridCol w:w="2350"/>
        <w:gridCol w:w="1946"/>
        <w:gridCol w:w="666"/>
      </w:tblGrid>
      <w:tr w:rsidR="00332213">
        <w:trPr>
          <w:gridBefore w:val="1"/>
          <w:trHeight w:hRule="exact" w:val="1883"/>
        </w:trPr>
        <w:tc>
          <w:tcPr>
            <w:tcW w:w="5000" w:type="pct"/>
            <w:gridSpan w:val="5"/>
          </w:tcPr>
          <w:p w:rsidR="00332213" w:rsidRDefault="00BD5377">
            <w:pPr>
              <w:pStyle w:val="11"/>
              <w:tabs>
                <w:tab w:val="clear" w:pos="9214"/>
                <w:tab w:val="left" w:pos="2765"/>
                <w:tab w:val="right" w:pos="9498"/>
              </w:tabs>
              <w:spacing w:before="360" w:after="360"/>
              <w:ind w:righ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ПРАВИТЕЛЬСТВО КИРОВСКОЙ ОБЛАСТИ</w:t>
            </w:r>
          </w:p>
          <w:p w:rsidR="00332213" w:rsidRDefault="00BD5377">
            <w:pPr>
              <w:pStyle w:val="11"/>
              <w:tabs>
                <w:tab w:val="left" w:pos="2765"/>
              </w:tabs>
              <w:spacing w:after="360"/>
              <w:ind w:right="0"/>
              <w:rPr>
                <w:noProof/>
                <w:sz w:val="32"/>
                <w:szCs w:val="32"/>
              </w:rPr>
            </w:pPr>
            <w:r>
              <w:rPr>
                <w:noProof/>
                <w:sz w:val="32"/>
                <w:szCs w:val="32"/>
              </w:rPr>
              <w:t>ПОСТАНОВЛЕНИЕ</w:t>
            </w:r>
          </w:p>
          <w:p w:rsidR="00332213" w:rsidRDefault="00332213">
            <w:pPr>
              <w:pStyle w:val="aa"/>
              <w:keepLines w:val="0"/>
              <w:spacing w:before="0" w:after="360"/>
              <w:rPr>
                <w:noProof w:val="0"/>
                <w:szCs w:val="32"/>
              </w:rPr>
            </w:pPr>
          </w:p>
        </w:tc>
      </w:tr>
      <w:tr w:rsidR="00332213" w:rsidTr="002658EE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1094" w:type="pct"/>
            <w:gridSpan w:val="2"/>
            <w:tcBorders>
              <w:bottom w:val="single" w:sz="4" w:space="0" w:color="auto"/>
            </w:tcBorders>
            <w:vAlign w:val="bottom"/>
          </w:tcPr>
          <w:p w:rsidR="00332213" w:rsidRDefault="003E581F" w:rsidP="002658EE">
            <w:pPr>
              <w:tabs>
                <w:tab w:val="left" w:pos="2765"/>
              </w:tabs>
              <w:rPr>
                <w:sz w:val="28"/>
                <w:szCs w:val="28"/>
              </w:rPr>
            </w:pPr>
            <w:bookmarkStart w:id="0" w:name="_GoBack" w:colFirst="3" w:colLast="3"/>
            <w:r>
              <w:rPr>
                <w:sz w:val="28"/>
                <w:szCs w:val="28"/>
              </w:rPr>
              <w:t>16.12.2022</w:t>
            </w:r>
          </w:p>
        </w:tc>
        <w:tc>
          <w:tcPr>
            <w:tcW w:w="1505" w:type="pct"/>
          </w:tcPr>
          <w:p w:rsidR="00332213" w:rsidRDefault="00332213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1307" w:type="pct"/>
            <w:vAlign w:val="bottom"/>
          </w:tcPr>
          <w:p w:rsidR="00332213" w:rsidRDefault="00BD5377" w:rsidP="002658EE">
            <w:pPr>
              <w:jc w:val="right"/>
              <w:rPr>
                <w:sz w:val="28"/>
                <w:szCs w:val="28"/>
              </w:rPr>
            </w:pPr>
            <w:r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094" w:type="pct"/>
            <w:tcBorders>
              <w:bottom w:val="single" w:sz="6" w:space="0" w:color="auto"/>
            </w:tcBorders>
            <w:vAlign w:val="bottom"/>
          </w:tcPr>
          <w:p w:rsidR="00332213" w:rsidRDefault="003E581F" w:rsidP="002658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689-П</w:t>
            </w:r>
          </w:p>
        </w:tc>
      </w:tr>
      <w:bookmarkEnd w:id="0"/>
      <w:tr w:rsidR="00332213">
        <w:tblPrEx>
          <w:tblCellMar>
            <w:left w:w="70" w:type="dxa"/>
            <w:right w:w="70" w:type="dxa"/>
          </w:tblCellMar>
        </w:tblPrEx>
        <w:trPr>
          <w:gridAfter w:val="1"/>
          <w:wAfter w:w="70" w:type="dxa"/>
        </w:trPr>
        <w:tc>
          <w:tcPr>
            <w:tcW w:w="5000" w:type="pct"/>
            <w:gridSpan w:val="5"/>
          </w:tcPr>
          <w:p w:rsidR="00332213" w:rsidRDefault="00BD5377">
            <w:pPr>
              <w:tabs>
                <w:tab w:val="left" w:pos="2765"/>
              </w:tabs>
              <w:spacing w:after="36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Киров</w:t>
            </w:r>
          </w:p>
        </w:tc>
      </w:tr>
    </w:tbl>
    <w:p w:rsidR="00332213" w:rsidRDefault="00BD5377">
      <w:pPr>
        <w:pStyle w:val="af1"/>
        <w:tabs>
          <w:tab w:val="left" w:pos="3402"/>
        </w:tabs>
        <w:spacing w:after="480"/>
        <w:jc w:val="center"/>
        <w:rPr>
          <w:b/>
          <w:bCs/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Об утверждении перечня частных </w:t>
      </w:r>
      <w:r>
        <w:rPr>
          <w:b/>
          <w:bCs/>
          <w:sz w:val="28"/>
          <w:szCs w:val="28"/>
        </w:rPr>
        <w:t>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 в том числе отобраны Правительством Кировской области</w:t>
      </w:r>
      <w:r>
        <w:rPr>
          <w:b/>
          <w:bCs/>
          <w:sz w:val="28"/>
          <w:szCs w:val="28"/>
        </w:rPr>
        <w:br/>
        <w:t>в установленном им порядке, претендующих на получение государственной поддержки</w:t>
      </w:r>
      <w:proofErr w:type="gramEnd"/>
    </w:p>
    <w:p w:rsidR="00332213" w:rsidRDefault="00BD5377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соответствии с пунктом 2 постановления Правительства Кировской области от 20.05.2022 № 249-П «Об утверждении Порядка отбора новых инвестиционных проектов» Правительство Кировской области ПОСТАНОВЛЯЕТ:</w:t>
      </w:r>
    </w:p>
    <w:p w:rsidR="00332213" w:rsidRDefault="00BD5377">
      <w:pPr>
        <w:autoSpaceDE w:val="0"/>
        <w:autoSpaceDN w:val="0"/>
        <w:adjustRightInd w:val="0"/>
        <w:spacing w:line="312" w:lineRule="auto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 </w:t>
      </w:r>
      <w:proofErr w:type="gramStart"/>
      <w:r>
        <w:rPr>
          <w:bCs/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перечень частных </w:t>
      </w:r>
      <w:r>
        <w:rPr>
          <w:bCs/>
          <w:sz w:val="28"/>
          <w:szCs w:val="28"/>
        </w:rPr>
        <w:t>инвесторов, новые инвестиционные проекты которых включены в сводный перечень новых инвестиционных проектов в порядке, утвержденном Правительством Российской Федерации,</w:t>
      </w:r>
      <w:r>
        <w:rPr>
          <w:bCs/>
          <w:sz w:val="28"/>
          <w:szCs w:val="28"/>
        </w:rPr>
        <w:br/>
        <w:t>в том числе отобраны Правительством Кировской области в установленном им порядке, претендующих на получение государственной поддержки, согласно приложению.</w:t>
      </w:r>
      <w:proofErr w:type="gramEnd"/>
    </w:p>
    <w:p w:rsidR="00332213" w:rsidRDefault="00BD5377">
      <w:pPr>
        <w:autoSpaceDE w:val="0"/>
        <w:autoSpaceDN w:val="0"/>
        <w:adjustRightInd w:val="0"/>
        <w:spacing w:after="720" w:line="312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2. </w:t>
      </w:r>
      <w:r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3E581F" w:rsidRPr="00C92D8F" w:rsidRDefault="003E581F" w:rsidP="003E581F">
      <w:pPr>
        <w:jc w:val="both"/>
        <w:rPr>
          <w:sz w:val="28"/>
        </w:rPr>
      </w:pPr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3E581F" w:rsidRPr="00C92D8F" w:rsidRDefault="003E581F" w:rsidP="003E581F">
      <w:pPr>
        <w:jc w:val="both"/>
        <w:rPr>
          <w:sz w:val="28"/>
        </w:rPr>
      </w:pPr>
      <w:r w:rsidRPr="00C92D8F">
        <w:rPr>
          <w:sz w:val="28"/>
        </w:rPr>
        <w:t>Кировской области    Ю.И. Терешков</w:t>
      </w:r>
    </w:p>
    <w:sectPr w:rsidR="003E581F" w:rsidRPr="00C92D8F">
      <w:headerReference w:type="even" r:id="rId8"/>
      <w:headerReference w:type="default" r:id="rId9"/>
      <w:headerReference w:type="first" r:id="rId10"/>
      <w:pgSz w:w="11907" w:h="16840"/>
      <w:pgMar w:top="851" w:right="708" w:bottom="709" w:left="1701" w:header="709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21EF" w:rsidRDefault="004121EF">
      <w:pPr>
        <w:pStyle w:val="10"/>
      </w:pPr>
      <w:r>
        <w:separator/>
      </w:r>
    </w:p>
  </w:endnote>
  <w:endnote w:type="continuationSeparator" w:id="0">
    <w:p w:rsidR="004121EF" w:rsidRDefault="004121EF">
      <w:pPr>
        <w:pStyle w:val="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21EF" w:rsidRDefault="004121EF">
      <w:pPr>
        <w:pStyle w:val="10"/>
      </w:pPr>
      <w:r>
        <w:separator/>
      </w:r>
    </w:p>
  </w:footnote>
  <w:footnote w:type="continuationSeparator" w:id="0">
    <w:p w:rsidR="004121EF" w:rsidRDefault="004121EF">
      <w:pPr>
        <w:pStyle w:val="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13" w:rsidRDefault="00BD5377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332213" w:rsidRDefault="0033221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13" w:rsidRDefault="00BD5377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3E581F">
      <w:rPr>
        <w:noProof/>
      </w:rPr>
      <w:t>3</w:t>
    </w:r>
    <w:r>
      <w:rPr>
        <w:noProof/>
      </w:rPr>
      <w:fldChar w:fldCharType="end"/>
    </w:r>
  </w:p>
  <w:p w:rsidR="00332213" w:rsidRDefault="00332213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2213" w:rsidRDefault="00BD5377">
    <w:pPr>
      <w:pStyle w:val="a3"/>
      <w:jc w:val="center"/>
    </w:pPr>
    <w:r>
      <w:rPr>
        <w:noProof/>
      </w:rPr>
      <w:drawing>
        <wp:inline distT="0" distB="0" distL="0" distR="0" wp14:anchorId="5ED079FC" wp14:editId="7EE49082">
          <wp:extent cx="476250" cy="600075"/>
          <wp:effectExtent l="19050" t="0" r="0" b="0"/>
          <wp:docPr id="1" name="Рисунок 1" descr="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252D3D"/>
    <w:multiLevelType w:val="multilevel"/>
    <w:tmpl w:val="956E3996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77E67BFF"/>
    <w:multiLevelType w:val="hybridMultilevel"/>
    <w:tmpl w:val="3ACAA99C"/>
    <w:lvl w:ilvl="0" w:tplc="84C84F4A">
      <w:start w:val="1"/>
      <w:numFmt w:val="decimal"/>
      <w:lvlText w:val="%1."/>
      <w:lvlJc w:val="left"/>
      <w:pPr>
        <w:ind w:left="1364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2213"/>
    <w:rsid w:val="002658EE"/>
    <w:rsid w:val="00332213"/>
    <w:rsid w:val="003E581F"/>
    <w:rsid w:val="004121EF"/>
    <w:rsid w:val="00BD5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703"/>
        <w:tab w:val="right" w:pos="9406"/>
      </w:tabs>
    </w:pPr>
  </w:style>
  <w:style w:type="paragraph" w:styleId="a5">
    <w:name w:val="footer"/>
    <w:basedOn w:val="a"/>
    <w:pPr>
      <w:tabs>
        <w:tab w:val="center" w:pos="4703"/>
        <w:tab w:val="right" w:pos="9406"/>
      </w:tabs>
    </w:pPr>
    <w:rPr>
      <w:sz w:val="10"/>
    </w:rPr>
  </w:style>
  <w:style w:type="character" w:styleId="a6">
    <w:name w:val="page number"/>
    <w:basedOn w:val="a0"/>
  </w:style>
  <w:style w:type="paragraph" w:customStyle="1" w:styleId="a7">
    <w:name w:val="краткое содержание"/>
    <w:basedOn w:val="a"/>
    <w:next w:val="a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0">
    <w:name w:val="НК1"/>
    <w:basedOn w:val="a5"/>
    <w:pPr>
      <w:ind w:left="-1134"/>
    </w:pPr>
    <w:rPr>
      <w:sz w:val="12"/>
    </w:rPr>
  </w:style>
  <w:style w:type="paragraph" w:customStyle="1" w:styleId="11">
    <w:name w:val="ВК1"/>
    <w:basedOn w:val="a3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8">
    <w:name w:val="Визы"/>
    <w:basedOn w:val="a"/>
    <w:pPr>
      <w:suppressAutoHyphens/>
      <w:jc w:val="both"/>
    </w:pPr>
    <w:rPr>
      <w:sz w:val="28"/>
    </w:rPr>
  </w:style>
  <w:style w:type="paragraph" w:customStyle="1" w:styleId="12">
    <w:name w:val="Абзац1"/>
    <w:basedOn w:val="a"/>
    <w:pPr>
      <w:spacing w:after="60" w:line="360" w:lineRule="exact"/>
      <w:ind w:firstLine="709"/>
      <w:jc w:val="both"/>
    </w:pPr>
    <w:rPr>
      <w:sz w:val="28"/>
    </w:rPr>
  </w:style>
  <w:style w:type="paragraph" w:styleId="a9">
    <w:name w:val="Balloon Text"/>
    <w:basedOn w:val="a"/>
    <w:semiHidden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a">
    <w:name w:val="Первая строка заголовка"/>
    <w:basedOn w:val="a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3">
    <w:name w:val="НК1 на обороте"/>
    <w:basedOn w:val="a"/>
    <w:pPr>
      <w:tabs>
        <w:tab w:val="center" w:pos="4703"/>
        <w:tab w:val="right" w:pos="9406"/>
      </w:tabs>
    </w:pPr>
    <w:rPr>
      <w:sz w:val="12"/>
    </w:rPr>
  </w:style>
  <w:style w:type="paragraph" w:customStyle="1" w:styleId="ab"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ac">
    <w:name w:val="Знак Знак Знак Знак"/>
    <w:basedOn w:val="a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d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Верхний колонтитул Знак"/>
    <w:link w:val="a3"/>
    <w:uiPriority w:val="99"/>
  </w:style>
  <w:style w:type="paragraph" w:customStyle="1" w:styleId="ae">
    <w:name w:val="Знак Знак Знак Знак Знак Знак"/>
    <w:basedOn w:val="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af">
    <w:name w:val="Знак Знак Знак Знак Знак Знак Знак Знак"/>
    <w:basedOn w:val="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pPr>
      <w:autoSpaceDE w:val="0"/>
      <w:autoSpaceDN w:val="0"/>
      <w:adjustRightInd w:val="0"/>
    </w:pPr>
    <w:rPr>
      <w:sz w:val="28"/>
      <w:szCs w:val="28"/>
    </w:rPr>
  </w:style>
  <w:style w:type="paragraph" w:customStyle="1" w:styleId="ConsPlusNonformat">
    <w:name w:val="ConsPlusNonformat"/>
    <w:uiPriority w:val="99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40">
    <w:name w:val="Заголовок 4 Знак"/>
    <w:basedOn w:val="a0"/>
    <w:link w:val="4"/>
    <w:uiPriority w:val="9"/>
    <w:semiHidden/>
    <w:rPr>
      <w:rFonts w:ascii="Calibri" w:hAnsi="Calibri"/>
      <w:b/>
      <w:bCs/>
      <w:sz w:val="28"/>
      <w:szCs w:val="28"/>
    </w:rPr>
  </w:style>
  <w:style w:type="paragraph" w:customStyle="1" w:styleId="1c">
    <w:name w:val="Абзац1 c отступом"/>
    <w:basedOn w:val="a"/>
    <w:pPr>
      <w:spacing w:after="60" w:line="360" w:lineRule="exact"/>
      <w:ind w:firstLine="709"/>
      <w:jc w:val="both"/>
    </w:pPr>
    <w:rPr>
      <w:sz w:val="28"/>
    </w:rPr>
  </w:style>
  <w:style w:type="character" w:styleId="af0">
    <w:name w:val="Strong"/>
    <w:basedOn w:val="a0"/>
    <w:uiPriority w:val="22"/>
    <w:qFormat/>
    <w:rPr>
      <w:b/>
      <w:bCs/>
    </w:rPr>
  </w:style>
  <w:style w:type="character" w:customStyle="1" w:styleId="num0">
    <w:name w:val="num0"/>
    <w:basedOn w:val="a0"/>
  </w:style>
  <w:style w:type="paragraph" w:styleId="af1">
    <w:name w:val="Body Text"/>
    <w:aliases w:val=" Знак"/>
    <w:basedOn w:val="a"/>
    <w:link w:val="af2"/>
    <w:unhideWhenUsed/>
    <w:pPr>
      <w:spacing w:after="120"/>
    </w:pPr>
  </w:style>
  <w:style w:type="character" w:customStyle="1" w:styleId="af2">
    <w:name w:val="Основной текст Знак"/>
    <w:aliases w:val=" Знак Знак"/>
    <w:basedOn w:val="a0"/>
    <w:link w:val="af1"/>
  </w:style>
  <w:style w:type="paragraph" w:customStyle="1" w:styleId="ConsTitle">
    <w:name w:val="ConsTitl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f3">
    <w:name w:val="Hyperlink"/>
    <w:basedOn w:val="a0"/>
    <w:uiPriority w:val="99"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166</Words>
  <Characters>951</Characters>
  <Application>Microsoft Office Word</Application>
  <DocSecurity>2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slobodina_ai</cp:lastModifiedBy>
  <cp:revision>44</cp:revision>
  <cp:lastPrinted>2022-12-15T12:09:00Z</cp:lastPrinted>
  <dcterms:created xsi:type="dcterms:W3CDTF">2022-06-08T16:25:00Z</dcterms:created>
  <dcterms:modified xsi:type="dcterms:W3CDTF">2022-12-20T11:57:00Z</dcterms:modified>
</cp:coreProperties>
</file>